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C0CFF" w14:textId="77777777" w:rsidR="00BA1AFD" w:rsidRDefault="00BA5012">
      <w:pPr>
        <w:pStyle w:val="Brdtekst"/>
        <w:spacing w:before="94"/>
        <w:ind w:left="10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5FEC0D1D" wp14:editId="5FEC0D1E">
                <wp:simplePos x="0" y="0"/>
                <wp:positionH relativeFrom="page">
                  <wp:posOffset>1043503</wp:posOffset>
                </wp:positionH>
                <wp:positionV relativeFrom="page">
                  <wp:posOffset>6471943</wp:posOffset>
                </wp:positionV>
                <wp:extent cx="12122785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94E44D" id="Graphic 4" o:spid="_x0000_s1026" style="position:absolute;margin-left:82.15pt;margin-top:509.6pt;width:954.55pt;height:.1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GJRzdH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color w:val="212121"/>
        </w:rPr>
        <w:t>A2.1 Kommunane i valdistriktet</w:t>
      </w:r>
    </w:p>
    <w:p w14:paraId="5FEC0D00" w14:textId="77777777" w:rsidR="00BA1AFD" w:rsidRDefault="00BA5012">
      <w:pPr>
        <w:tabs>
          <w:tab w:val="left" w:pos="12736"/>
        </w:tabs>
        <w:spacing w:before="181"/>
        <w:ind w:left="219"/>
        <w:rPr>
          <w:b/>
          <w:sz w:val="35"/>
        </w:rPr>
      </w:pPr>
      <w:r>
        <w:rPr>
          <w:b/>
          <w:color w:val="545454"/>
          <w:sz w:val="35"/>
        </w:rPr>
        <w:t>Kommune</w:t>
      </w:r>
      <w:r>
        <w:rPr>
          <w:b/>
          <w:color w:val="545454"/>
          <w:sz w:val="35"/>
        </w:rPr>
        <w:tab/>
        <w:t>Kommunenummer</w:t>
      </w:r>
    </w:p>
    <w:p w14:paraId="5FEC0D01" w14:textId="77777777" w:rsidR="00BA1AFD" w:rsidRDefault="00BA1AFD">
      <w:pPr>
        <w:spacing w:before="12"/>
        <w:rPr>
          <w:b/>
          <w:sz w:val="4"/>
        </w:rPr>
      </w:pPr>
    </w:p>
    <w:tbl>
      <w:tblPr>
        <w:tblStyle w:val="TableNormal"/>
        <w:tblW w:w="0" w:type="auto"/>
        <w:tblInd w:w="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1372"/>
        <w:gridCol w:w="4449"/>
      </w:tblGrid>
      <w:tr w:rsidR="00BA1AFD" w14:paraId="5FEC0D04" w14:textId="77777777">
        <w:trPr>
          <w:trHeight w:val="766"/>
        </w:trPr>
        <w:tc>
          <w:tcPr>
            <w:tcW w:w="11372" w:type="dxa"/>
          </w:tcPr>
          <w:p w14:paraId="5FEC0D02" w14:textId="77777777" w:rsidR="00BA1AFD" w:rsidRDefault="00BA1AFD"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 w14:paraId="5FEC0D03" w14:textId="77777777" w:rsidR="00BA1AFD" w:rsidRDefault="00BA1AFD">
            <w:pPr>
              <w:pStyle w:val="TableParagraph"/>
              <w:rPr>
                <w:sz w:val="30"/>
              </w:rPr>
            </w:pPr>
          </w:p>
        </w:tc>
      </w:tr>
      <w:tr w:rsidR="00BA1AFD" w14:paraId="5FEC0D07" w14:textId="77777777">
        <w:trPr>
          <w:trHeight w:val="766"/>
        </w:trPr>
        <w:tc>
          <w:tcPr>
            <w:tcW w:w="11372" w:type="dxa"/>
          </w:tcPr>
          <w:p w14:paraId="5FEC0D05" w14:textId="77777777" w:rsidR="00BA1AFD" w:rsidRDefault="00BA1AFD"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 w14:paraId="5FEC0D06" w14:textId="77777777" w:rsidR="00BA1AFD" w:rsidRDefault="00BA1AFD">
            <w:pPr>
              <w:pStyle w:val="TableParagraph"/>
              <w:rPr>
                <w:sz w:val="30"/>
              </w:rPr>
            </w:pPr>
          </w:p>
        </w:tc>
      </w:tr>
      <w:tr w:rsidR="00BA1AFD" w14:paraId="5FEC0D0A" w14:textId="77777777">
        <w:trPr>
          <w:trHeight w:val="766"/>
        </w:trPr>
        <w:tc>
          <w:tcPr>
            <w:tcW w:w="11372" w:type="dxa"/>
          </w:tcPr>
          <w:p w14:paraId="5FEC0D08" w14:textId="77777777" w:rsidR="00BA1AFD" w:rsidRDefault="00BA1AFD"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 w14:paraId="5FEC0D09" w14:textId="77777777" w:rsidR="00BA1AFD" w:rsidRDefault="00BA1AFD">
            <w:pPr>
              <w:pStyle w:val="TableParagraph"/>
              <w:rPr>
                <w:sz w:val="30"/>
              </w:rPr>
            </w:pPr>
          </w:p>
        </w:tc>
      </w:tr>
      <w:tr w:rsidR="00BA1AFD" w14:paraId="5FEC0D0D" w14:textId="77777777">
        <w:trPr>
          <w:trHeight w:val="766"/>
        </w:trPr>
        <w:tc>
          <w:tcPr>
            <w:tcW w:w="11372" w:type="dxa"/>
          </w:tcPr>
          <w:p w14:paraId="5FEC0D0B" w14:textId="77777777" w:rsidR="00BA1AFD" w:rsidRDefault="00BA1AFD"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 w14:paraId="5FEC0D0C" w14:textId="77777777" w:rsidR="00BA1AFD" w:rsidRDefault="00BA1AFD">
            <w:pPr>
              <w:pStyle w:val="TableParagraph"/>
              <w:rPr>
                <w:sz w:val="30"/>
              </w:rPr>
            </w:pPr>
          </w:p>
        </w:tc>
      </w:tr>
      <w:tr w:rsidR="00BA1AFD" w14:paraId="5FEC0D10" w14:textId="77777777">
        <w:trPr>
          <w:trHeight w:val="766"/>
        </w:trPr>
        <w:tc>
          <w:tcPr>
            <w:tcW w:w="11372" w:type="dxa"/>
          </w:tcPr>
          <w:p w14:paraId="5FEC0D0E" w14:textId="77777777" w:rsidR="00BA1AFD" w:rsidRDefault="00BA1AFD"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 w14:paraId="5FEC0D0F" w14:textId="77777777" w:rsidR="00BA1AFD" w:rsidRDefault="00BA1AFD">
            <w:pPr>
              <w:pStyle w:val="TableParagraph"/>
              <w:rPr>
                <w:sz w:val="30"/>
              </w:rPr>
            </w:pPr>
          </w:p>
        </w:tc>
      </w:tr>
      <w:tr w:rsidR="00BA1AFD" w14:paraId="5FEC0D13" w14:textId="77777777">
        <w:trPr>
          <w:trHeight w:val="766"/>
        </w:trPr>
        <w:tc>
          <w:tcPr>
            <w:tcW w:w="11372" w:type="dxa"/>
          </w:tcPr>
          <w:p w14:paraId="5FEC0D11" w14:textId="77777777" w:rsidR="00BA1AFD" w:rsidRDefault="00BA1AFD"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 w14:paraId="5FEC0D12" w14:textId="77777777" w:rsidR="00BA1AFD" w:rsidRDefault="00BA1AFD">
            <w:pPr>
              <w:pStyle w:val="TableParagraph"/>
              <w:rPr>
                <w:sz w:val="30"/>
              </w:rPr>
            </w:pPr>
          </w:p>
        </w:tc>
      </w:tr>
      <w:tr w:rsidR="00BA1AFD" w14:paraId="5FEC0D16" w14:textId="77777777">
        <w:trPr>
          <w:trHeight w:val="766"/>
        </w:trPr>
        <w:tc>
          <w:tcPr>
            <w:tcW w:w="11372" w:type="dxa"/>
          </w:tcPr>
          <w:p w14:paraId="5FEC0D14" w14:textId="77777777" w:rsidR="00BA1AFD" w:rsidRDefault="00BA1AFD"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 w14:paraId="5FEC0D15" w14:textId="77777777" w:rsidR="00BA1AFD" w:rsidRDefault="00BA1AFD">
            <w:pPr>
              <w:pStyle w:val="TableParagraph"/>
              <w:rPr>
                <w:sz w:val="30"/>
              </w:rPr>
            </w:pPr>
          </w:p>
        </w:tc>
      </w:tr>
      <w:tr w:rsidR="00BA1AFD" w14:paraId="5FEC0D19" w14:textId="77777777">
        <w:trPr>
          <w:trHeight w:val="766"/>
        </w:trPr>
        <w:tc>
          <w:tcPr>
            <w:tcW w:w="11372" w:type="dxa"/>
          </w:tcPr>
          <w:p w14:paraId="5FEC0D17" w14:textId="77777777" w:rsidR="00BA1AFD" w:rsidRDefault="00BA1AFD"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 w14:paraId="5FEC0D18" w14:textId="77777777" w:rsidR="00BA1AFD" w:rsidRDefault="00BA1AFD">
            <w:pPr>
              <w:pStyle w:val="TableParagraph"/>
              <w:rPr>
                <w:sz w:val="30"/>
              </w:rPr>
            </w:pPr>
          </w:p>
        </w:tc>
      </w:tr>
      <w:tr w:rsidR="00BA1AFD" w14:paraId="5FEC0D1C" w14:textId="77777777">
        <w:trPr>
          <w:trHeight w:val="766"/>
        </w:trPr>
        <w:tc>
          <w:tcPr>
            <w:tcW w:w="11372" w:type="dxa"/>
          </w:tcPr>
          <w:p w14:paraId="5FEC0D1A" w14:textId="77777777" w:rsidR="00BA1AFD" w:rsidRDefault="00BA1AFD">
            <w:pPr>
              <w:pStyle w:val="TableParagraph"/>
              <w:rPr>
                <w:sz w:val="30"/>
              </w:rPr>
            </w:pPr>
          </w:p>
        </w:tc>
        <w:tc>
          <w:tcPr>
            <w:tcW w:w="4449" w:type="dxa"/>
          </w:tcPr>
          <w:p w14:paraId="5FEC0D1B" w14:textId="77777777" w:rsidR="00BA1AFD" w:rsidRDefault="00BA1AFD">
            <w:pPr>
              <w:pStyle w:val="TableParagraph"/>
              <w:rPr>
                <w:sz w:val="30"/>
              </w:rPr>
            </w:pPr>
          </w:p>
        </w:tc>
      </w:tr>
    </w:tbl>
    <w:p w14:paraId="5FEC0D1D" w14:textId="77777777" w:rsidR="00BA5012" w:rsidRDefault="00BA5012"/>
    <w:sectPr w:rsidR="00000000">
      <w:headerReference w:type="default" r:id="rId9"/>
      <w:footerReference w:type="default" r:id="rId10"/>
      <w:type w:val="continuous"/>
      <w:pgSz w:w="22380" w:h="31660"/>
      <w:pgMar w:top="1260" w:right="3259" w:bottom="740" w:left="3259" w:header="354" w:footer="54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C0D25" w14:textId="77777777" w:rsidR="00BA5012" w:rsidRDefault="00BA5012">
      <w:r>
        <w:separator/>
      </w:r>
    </w:p>
  </w:endnote>
  <w:endnote w:type="continuationSeparator" w:id="0">
    <w:p w14:paraId="5FEC0D27" w14:textId="77777777" w:rsidR="00BA5012" w:rsidRDefault="00BA5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C0D20" w14:textId="77777777" w:rsidR="00BA1AFD" w:rsidRDefault="00BA5012">
    <w:pPr>
      <w:pStyle w:val="Brdteks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37152" behindDoc="1" locked="0" layoutInCell="1" allowOverlap="1" wp14:anchorId="5FEC0D23" wp14:editId="5FEC0D24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EC0D28" w14:textId="77777777" w:rsidR="00BA1AFD" w:rsidRDefault="00BA5012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C0D2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993.1pt;margin-top:1544.65pt;width:12.55pt;height:21.8pt;z-index:-1577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" filled="f" stroked="f">
              <v:textbox inset="0,0,0,0">
                <w:txbxContent>
                  <w:p w14:paraId="5FEC0D28" w14:textId="77777777" w:rsidR="00BA1AFD" w:rsidRDefault="00BA5012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37664" behindDoc="1" locked="0" layoutInCell="1" allowOverlap="1" wp14:anchorId="5FEC0D25" wp14:editId="5FEC0D26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EC0D29" w14:textId="77777777" w:rsidR="00BA1AFD" w:rsidRDefault="00BA5012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EC0D25" id="Textbox 3" o:spid="_x0000_s1028" type="#_x0000_t202" style="position:absolute;margin-left:1031.95pt;margin-top:1544.65pt;width:7.55pt;height:21.8pt;z-index:-1577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" filled="f" stroked="f">
              <v:textbox inset="0,0,0,0">
                <w:txbxContent>
                  <w:p w14:paraId="5FEC0D29" w14:textId="77777777" w:rsidR="00BA1AFD" w:rsidRDefault="00BA5012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C0D21" w14:textId="77777777" w:rsidR="00BA5012" w:rsidRDefault="00BA5012">
      <w:r>
        <w:separator/>
      </w:r>
    </w:p>
  </w:footnote>
  <w:footnote w:type="continuationSeparator" w:id="0">
    <w:p w14:paraId="5FEC0D23" w14:textId="77777777" w:rsidR="00BA5012" w:rsidRDefault="00BA5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C0D1F" w14:textId="77777777" w:rsidR="00BA1AFD" w:rsidRDefault="00BA5012">
    <w:pPr>
      <w:pStyle w:val="Brdteks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36640" behindDoc="1" locked="0" layoutInCell="1" allowOverlap="1" wp14:anchorId="5FEC0D21" wp14:editId="5FEC0D22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EC0D27" w14:textId="77777777" w:rsidR="00BA1AFD" w:rsidRDefault="00BA5012">
                          <w:pPr>
                            <w:spacing w:before="24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 xml:space="preserve">Stortingsvalet 2025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Protokoll for distriktsvalstyre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C0D2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1.15pt;margin-top:16.7pt;width:272.9pt;height:17.4pt;z-index:-1577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" filled="f" stroked="f">
              <v:textbox inset="0,0,0,0">
                <w:txbxContent>
                  <w:p w14:paraId="5FEC0D27" w14:textId="77777777" w:rsidR="00BA1AFD" w:rsidRDefault="00BA5012">
                    <w:pPr>
                      <w:spacing w:before="24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color w:val="707070"/>
                        <w:sz w:val="24"/>
                      </w:rPr>
                      <w:t xml:space="preserve">Stortingsvalet 2025 </w:t>
                    </w:r>
                    <w:r>
                      <w:rPr>
                        <w:color w:val="707070"/>
                        <w:sz w:val="24"/>
                      </w:rPr>
                      <w:t>Protokoll for distriktsvalstyre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AFD"/>
    <w:rsid w:val="00081CB8"/>
    <w:rsid w:val="00BA1AFD"/>
    <w:rsid w:val="00BA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0CFF"/>
  <w15:docId w15:val="{91901C23-5210-41A5-B764-359951A7B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" w:eastAsia="Source Sans Pro" w:hAnsi="Source Sans Pro" w:cs="Source Sans Pr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rFonts w:ascii="Source Sans Pro SemiBold" w:eastAsia="Source Sans Pro SemiBold" w:hAnsi="Source Sans Pro SemiBold" w:cs="Source Sans Pro SemiBold"/>
      <w:b/>
      <w:bCs/>
      <w:sz w:val="38"/>
      <w:szCs w:val="38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8270F5-69A3-4852-AC19-382FCE31272B}">
  <ds:schemaRefs>
    <ds:schemaRef ds:uri="http://schemas.microsoft.com/office/2006/metadata/properties"/>
    <ds:schemaRef ds:uri="http://schemas.microsoft.com/office/infopath/2007/PartnerControls"/>
    <ds:schemaRef ds:uri="906b1e4f-123e-4fd2-930b-ed3d5a83737f"/>
    <ds:schemaRef ds:uri="da3903ab-d67a-40ad-8cf2-f456b409a116"/>
  </ds:schemaRefs>
</ds:datastoreItem>
</file>

<file path=customXml/itemProps2.xml><?xml version="1.0" encoding="utf-8"?>
<ds:datastoreItem xmlns:ds="http://schemas.openxmlformats.org/officeDocument/2006/customXml" ds:itemID="{188785CE-410E-4DFB-BB68-C9D3287E07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A3305-CE0A-4EF2-AD1A-B768E64CE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70</Characters>
  <Application>Microsoft Office Word</Application>
  <DocSecurity>0</DocSecurity>
  <Lines>1</Lines>
  <Paragraphs>1</Paragraphs>
  <ScaleCrop>false</ScaleCrop>
  <Company>Direktoratet for samfunnssikkerhet og beredskap</Company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Janssen, Julie</dc:creator>
  <cp:lastModifiedBy>Janssen, Julie</cp:lastModifiedBy>
  <cp:revision>2</cp:revision>
  <dcterms:created xsi:type="dcterms:W3CDTF">2025-07-02T07:31:00Z</dcterms:created>
  <dcterms:modified xsi:type="dcterms:W3CDTF">2025-07-02T07:31:00Z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LastSaved">
    <vt:filetime>2025-05-20T00:00:00Z</vt:filetime>
  </property>
  <property fmtid="{D5CDD505-2E9C-101B-9397-08002B2CF9AE}" pid="4" name="Producer">
    <vt:lpwstr>Adobe XD</vt:lpwstr>
  </property>
  <property fmtid="{D5CDD505-2E9C-101B-9397-08002B2CF9AE}" pid="5" name="ContentTypeId">
    <vt:lpwstr>0x0101003BA4ADDE6CE2864ABC828EA09650FC4F</vt:lpwstr>
  </property>
</Properties>
</file>